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FEF" w:rsidRDefault="00CB6871" w:rsidP="0011149C">
      <w:pPr>
        <w:pStyle w:val="Nadpis1"/>
        <w:tabs>
          <w:tab w:val="left" w:pos="3686"/>
          <w:tab w:val="left" w:pos="4962"/>
        </w:tabs>
        <w:rPr>
          <w:rFonts w:ascii="Times New Roman" w:hAnsi="Times New Roman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FF0FEF"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FF0FEF" w:rsidRDefault="00FF0FEF" w:rsidP="0011149C">
      <w:pPr>
        <w:tabs>
          <w:tab w:val="left" w:pos="3686"/>
          <w:tab w:val="left" w:pos="4962"/>
          <w:tab w:val="left" w:pos="5103"/>
        </w:tabs>
        <w:spacing w:before="240" w:after="0" w:line="360" w:lineRule="auto"/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0"/>
        </w:rPr>
        <w:t xml:space="preserve">Úřad: </w:t>
      </w:r>
      <w:r>
        <w:rPr>
          <w:rFonts w:ascii="Times New Roman" w:hAnsi="Times New Roman"/>
          <w:b/>
          <w:sz w:val="24"/>
          <w:szCs w:val="20"/>
        </w:rPr>
        <w:t xml:space="preserve">Městský úřad Poběžovice, </w:t>
      </w:r>
      <w:r w:rsidR="0011149C">
        <w:rPr>
          <w:rFonts w:ascii="Times New Roman" w:hAnsi="Times New Roman"/>
          <w:b/>
          <w:sz w:val="24"/>
          <w:szCs w:val="20"/>
        </w:rPr>
        <w:t>oddělení</w:t>
      </w:r>
      <w:r>
        <w:rPr>
          <w:rFonts w:ascii="Times New Roman" w:hAnsi="Times New Roman"/>
          <w:b/>
          <w:sz w:val="24"/>
          <w:szCs w:val="20"/>
        </w:rPr>
        <w:t xml:space="preserve"> výstavby a ŽP</w:t>
      </w:r>
    </w:p>
    <w:p w:rsidR="00FF0FEF" w:rsidRDefault="00FF0FEF" w:rsidP="0011149C">
      <w:pPr>
        <w:tabs>
          <w:tab w:val="left" w:pos="3686"/>
          <w:tab w:val="left" w:pos="4962"/>
          <w:tab w:val="left" w:pos="5103"/>
        </w:tabs>
        <w:spacing w:after="0" w:line="360" w:lineRule="auto"/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 xml:space="preserve">Ulice: </w:t>
      </w:r>
      <w:r>
        <w:rPr>
          <w:rFonts w:ascii="Times New Roman" w:hAnsi="Times New Roman"/>
          <w:b/>
          <w:sz w:val="24"/>
          <w:szCs w:val="20"/>
        </w:rPr>
        <w:t xml:space="preserve">náměstí Míru </w:t>
      </w:r>
      <w:proofErr w:type="gramStart"/>
      <w:r>
        <w:rPr>
          <w:rFonts w:ascii="Times New Roman" w:hAnsi="Times New Roman"/>
          <w:b/>
          <w:sz w:val="24"/>
          <w:szCs w:val="20"/>
        </w:rPr>
        <w:t>č.p.</w:t>
      </w:r>
      <w:proofErr w:type="gramEnd"/>
      <w:r>
        <w:rPr>
          <w:rFonts w:ascii="Times New Roman" w:hAnsi="Times New Roman"/>
          <w:b/>
          <w:sz w:val="24"/>
          <w:szCs w:val="20"/>
        </w:rPr>
        <w:t xml:space="preserve"> 47</w:t>
      </w:r>
    </w:p>
    <w:p w:rsidR="00FF0FEF" w:rsidRDefault="00FF0FEF" w:rsidP="0011149C">
      <w:pPr>
        <w:keepNext/>
        <w:tabs>
          <w:tab w:val="left" w:pos="3686"/>
          <w:tab w:val="left" w:pos="4962"/>
          <w:tab w:val="left" w:pos="5529"/>
        </w:tabs>
        <w:spacing w:after="0" w:line="360" w:lineRule="auto"/>
        <w:jc w:val="both"/>
        <w:outlineLvl w:val="2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 xml:space="preserve">PSČ, obec: </w:t>
      </w:r>
      <w:r>
        <w:rPr>
          <w:rFonts w:ascii="Times New Roman" w:hAnsi="Times New Roman"/>
          <w:b/>
          <w:sz w:val="24"/>
          <w:szCs w:val="20"/>
        </w:rPr>
        <w:t>345 22 Poběžovice</w:t>
      </w:r>
      <w:bookmarkStart w:id="0" w:name="_GoBack"/>
      <w:bookmarkEnd w:id="0"/>
    </w:p>
    <w:p w:rsidR="00CB6871" w:rsidRDefault="00CB6871" w:rsidP="00FF0FEF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0FEF" w:rsidRPr="00F472B2" w:rsidRDefault="00FF0FEF" w:rsidP="00FF0FEF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Věc:</w:t>
      </w: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ab/>
      </w:r>
      <w:r w:rsidRPr="00F472B2"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  <w:t>společné oznámení záměru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</w:p>
    <w:p w:rsidR="00CB6871" w:rsidRPr="00F472B2" w:rsidRDefault="00CB6871" w:rsidP="00CB687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podle ustanovení § 96a zákona č. 183/2006 Sb., o územním plánování a stavebním řádu (stavební zákon)</w:t>
      </w:r>
      <w:r w:rsidR="003F0BEC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a § </w:t>
      </w:r>
      <w:proofErr w:type="spell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15b</w:t>
      </w:r>
      <w:proofErr w:type="spellEnd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vyhlášky č. 503/2006 Sb., o podrobnější úpravě územního rozhodování, územ</w:t>
      </w:r>
      <w:r>
        <w:rPr>
          <w:rFonts w:ascii="Times New Roman" w:eastAsia="Times New Roman" w:hAnsi="Times New Roman"/>
          <w:color w:val="000000"/>
          <w:sz w:val="24"/>
          <w:szCs w:val="24"/>
        </w:rPr>
        <w:t>ního opatření a stavebního řádu</w:t>
      </w:r>
    </w:p>
    <w:p w:rsidR="00CB6871" w:rsidRPr="00F472B2" w:rsidRDefault="00CB6871" w:rsidP="00CB6871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t>ČÁST A</w:t>
      </w: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proofErr w:type="gramStart"/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I.   Identifikační</w:t>
      </w:r>
      <w:proofErr w:type="gramEnd"/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 údaje záměru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II.   Pozemky, na kterých se záměr umisťuje a povoluje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výměra</w:t>
            </w: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Umisťuje-li se záměr na více pozemcích / stavbách, žadatel připojuje údaje obsažené v tomto bodě v samostatné příloze:  </w:t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4A249B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4A249B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ano       </w:t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4A249B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4A249B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ne</w:t>
      </w: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lastRenderedPageBreak/>
        <w:t>III.   Identifikační údaje oznamovatele</w:t>
      </w:r>
    </w:p>
    <w:p w:rsidR="00CB6871" w:rsidRPr="00F472B2" w:rsidRDefault="00CB6871" w:rsidP="00CB6871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Telefon / mobilní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telefon: 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........</w:t>
      </w:r>
      <w:proofErr w:type="gramEnd"/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e-mail: ……………………………………………………………………………………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……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Datová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schránka:...........................................................................................................................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  <w:proofErr w:type="gramEnd"/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Oznamuje-li záměr více oznamovatelů, připojují se údaje obsažené v tomto bodě v samostatné příloze: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4A249B">
        <w:rPr>
          <w:rFonts w:ascii="Times New Roman" w:eastAsia="Times New Roman" w:hAnsi="Times New Roman"/>
          <w:color w:val="000000"/>
          <w:sz w:val="24"/>
          <w:szCs w:val="24"/>
        </w:rPr>
      </w:r>
      <w:r w:rsidR="004A249B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ano             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4A249B">
        <w:rPr>
          <w:rFonts w:ascii="Times New Roman" w:eastAsia="Times New Roman" w:hAnsi="Times New Roman"/>
          <w:color w:val="000000"/>
          <w:sz w:val="24"/>
          <w:szCs w:val="24"/>
        </w:rPr>
      </w:r>
      <w:r w:rsidR="004A249B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ne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IV.   Oznamovatel jedná 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4A249B">
        <w:rPr>
          <w:rFonts w:ascii="Times New Roman" w:eastAsia="Times New Roman" w:hAnsi="Times New Roman"/>
          <w:color w:val="000000"/>
          <w:sz w:val="24"/>
          <w:szCs w:val="24"/>
        </w:rPr>
      </w:r>
      <w:r w:rsidR="004A249B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samostatně     </w:t>
      </w:r>
    </w:p>
    <w:p w:rsidR="00CB6871" w:rsidRPr="00F472B2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4A249B">
        <w:rPr>
          <w:rFonts w:ascii="Times New Roman" w:eastAsia="Times New Roman" w:hAnsi="Times New Roman"/>
          <w:color w:val="000000"/>
          <w:sz w:val="24"/>
          <w:szCs w:val="24"/>
        </w:rPr>
      </w:r>
      <w:r w:rsidR="004A249B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je zastoupen; v případě zastoupení na základě plné moci je plná moc připojena v samostatné příloze</w:t>
      </w: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Telefon / mobilní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telefon: 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  <w:proofErr w:type="gramEnd"/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Fax / e-mail / datová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schránka: 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  <w:proofErr w:type="gramEnd"/>
    </w:p>
    <w:p w:rsidR="00CB6871" w:rsidRPr="00F472B2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V.   </w:t>
      </w: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  <w:t>Popis záměru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643166">
      <w:pPr>
        <w:numPr>
          <w:ilvl w:val="0"/>
          <w:numId w:val="59"/>
        </w:numPr>
        <w:tabs>
          <w:tab w:val="left" w:pos="4536"/>
          <w:tab w:val="left" w:pos="4706"/>
        </w:tabs>
        <w:spacing w:before="360" w:after="12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 xml:space="preserve">U dočasného stavebního záměru 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Doba trvání:……………………………………………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…...…</w:t>
      </w:r>
      <w:proofErr w:type="gramEnd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…….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Návrh úpravy pozemku po jeho odstranění: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/>
          <w:sz w:val="24"/>
          <w:szCs w:val="24"/>
        </w:rPr>
        <w:t>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0A6AF2" w:rsidRDefault="00CB6871" w:rsidP="00643166">
      <w:pPr>
        <w:numPr>
          <w:ilvl w:val="0"/>
          <w:numId w:val="5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Pokud je součástí souboru staveb vodní </w:t>
      </w:r>
      <w:proofErr w:type="spellStart"/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dílo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perscript"/>
        </w:rPr>
        <w:t>1</w:t>
      </w:r>
      <w:proofErr w:type="spellEnd"/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perscript"/>
        </w:rPr>
        <w:t>)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, připojí stavebník dále doklady podle </w:t>
      </w:r>
      <w:r w:rsidR="000D5BD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části B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příloh </w:t>
      </w:r>
      <w:r w:rsidR="00A0666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č. 13 až 22 </w:t>
      </w:r>
    </w:p>
    <w:p w:rsidR="00CB6871" w:rsidRPr="000A6AF2" w:rsidRDefault="00CB6871" w:rsidP="00643166">
      <w:pPr>
        <w:pStyle w:val="Odstavecseseznamem"/>
        <w:numPr>
          <w:ilvl w:val="0"/>
          <w:numId w:val="5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Posouzení vlivu záměru na životní prostředí podle zvláštního právního předpisu</w:t>
      </w:r>
    </w:p>
    <w:p w:rsidR="00CB6871" w:rsidRPr="000A6AF2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ze zákona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jeho vlivů na životní prostředí: 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4A249B">
        <w:rPr>
          <w:rFonts w:ascii="Times New Roman" w:eastAsia="Times New Roman" w:hAnsi="Times New Roman"/>
          <w:color w:val="000000"/>
          <w:sz w:val="24"/>
          <w:szCs w:val="24"/>
        </w:rPr>
      </w:r>
      <w:r w:rsidR="004A249B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 nevztahuje se na něj zákon č. 100/2001 Sb. ani § </w:t>
      </w:r>
      <w:proofErr w:type="spellStart"/>
      <w:r w:rsidRPr="000A6AF2">
        <w:rPr>
          <w:rFonts w:ascii="Times New Roman" w:eastAsia="Times New Roman" w:hAnsi="Times New Roman"/>
          <w:color w:val="000000"/>
          <w:sz w:val="24"/>
          <w:szCs w:val="24"/>
        </w:rPr>
        <w:t>45h</w:t>
      </w:r>
      <w:proofErr w:type="spellEnd"/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0A6AF2">
        <w:rPr>
          <w:rFonts w:ascii="Times New Roman" w:eastAsia="Times New Roman" w:hAnsi="Times New Roman"/>
          <w:color w:val="000000"/>
          <w:sz w:val="24"/>
          <w:szCs w:val="24"/>
        </w:rPr>
        <w:t>45i</w:t>
      </w:r>
      <w:proofErr w:type="spellEnd"/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zákona č. 114/1992 Sb.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vlivů na základě správního aktu příslušného správního orgánu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4A249B">
        <w:rPr>
          <w:rFonts w:ascii="Times New Roman" w:eastAsia="Times New Roman" w:hAnsi="Times New Roman"/>
          <w:color w:val="000000"/>
          <w:sz w:val="24"/>
          <w:szCs w:val="24"/>
        </w:rPr>
      </w:r>
      <w:r w:rsidR="004A249B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stanovisko orgánu ochrany přírody podle § </w:t>
      </w:r>
      <w:proofErr w:type="spellStart"/>
      <w:r w:rsidRPr="000A6AF2">
        <w:rPr>
          <w:rFonts w:ascii="Times New Roman" w:eastAsia="Times New Roman" w:hAnsi="Times New Roman"/>
          <w:color w:val="000000"/>
          <w:sz w:val="24"/>
          <w:szCs w:val="24"/>
        </w:rPr>
        <w:t>45i</w:t>
      </w:r>
      <w:proofErr w:type="spellEnd"/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odst. 1 zákona č. 114/1992 Sb., kterým tento orgán vyloučil významný vliv na předmět ochrany nebo celistvost evropsky významné lokality nebo ptačí oblasti, pokud je podle zákona č. 114/1992 Sb. vyžadováno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4A249B">
        <w:rPr>
          <w:rFonts w:ascii="Times New Roman" w:eastAsia="Times New Roman" w:hAnsi="Times New Roman"/>
          <w:color w:val="000000"/>
          <w:sz w:val="24"/>
          <w:szCs w:val="24"/>
        </w:rPr>
      </w:r>
      <w:r w:rsidR="004A249B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4A249B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4A249B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</w:t>
      </w:r>
    </w:p>
    <w:p w:rsidR="00CB6871" w:rsidRPr="005E3B03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1) § </w:t>
      </w:r>
      <w:proofErr w:type="spellStart"/>
      <w:r w:rsidRPr="000A6AF2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15a</w:t>
      </w:r>
      <w:proofErr w:type="spellEnd"/>
      <w:r w:rsidRPr="000A6AF2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 odst. 1 zákona č. 254/2001 Sb., o vodách a o změně některých zákonů (vodní zákon), ve znění pozdějších předpisů.</w:t>
      </w:r>
      <w:r w:rsidRPr="005E3B0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CB6871" w:rsidRPr="00F472B2" w:rsidRDefault="00CB6871" w:rsidP="00CB6871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V ………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…...…</w:t>
      </w:r>
      <w:proofErr w:type="gramEnd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…………………dne……..…....…….</w:t>
      </w: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    ……………………………………</w:t>
      </w:r>
    </w:p>
    <w:p w:rsidR="00CB6871" w:rsidRPr="00F472B2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podpis</w:t>
      </w: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Pr="00F472B2" w:rsidRDefault="00CB6871" w:rsidP="00FF0FE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br w:type="page"/>
      </w: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ČÁST B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>Přílohy k žádosti: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389"/>
      </w:tblGrid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4A24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4A24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tabs>
                <w:tab w:val="left" w:pos="-284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CB6871" w:rsidRPr="00F472B2" w:rsidRDefault="00CB6871" w:rsidP="00CB6871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CB6871" w:rsidRPr="00F472B2" w:rsidRDefault="00CB6871" w:rsidP="00CB6871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4A249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4A249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4A249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4A249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4A249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4A249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4A249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4A249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Návrh plánu kontrolních prohlídek stavby.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4A249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4A249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Celková situace v měřítku katastrální mapy včetně parcelních čísel, se zakreslením požadovaného záměru, s vyznačením vazeb a účinků na okolí.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4A249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4A249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Dokumentace nebo projektová dokumentace podle druhu stavby podle § 105 odst. 2 až 6 stavebního zákona.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Je-li předmětem žádosti o společné oznámení stavba vodního díla týkající se hraničních vod, předloží se projektová dokumentace v počtu stanoveném mezinárodními smlouvami, kterými je Česká republika vázána.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4A249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4A249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Jde-li o stavbu / její změnu, která nevyžaduje posouzení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její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ch vlivů na životní prostředí na základě správního aktu příslušného správního orgánu </w:t>
            </w:r>
          </w:p>
          <w:p w:rsidR="00CB6871" w:rsidRPr="00F472B2" w:rsidRDefault="00CB6871" w:rsidP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A24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A24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stanovisko orgánu ochrany přírody podle § </w:t>
            </w:r>
            <w:proofErr w:type="spell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45i</w:t>
            </w:r>
            <w:proofErr w:type="spell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odst. 1 zákona č. 114/1992 Sb., kterým tento orgán vyloučil významný vliv na předmět ochrany nebo celistvost evropsky významné lokality nebo ptačí oblasti, pokud je vyžadováno podle zákona č. 114/1992 Sb.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CB6871" w:rsidRPr="00F472B2" w:rsidRDefault="00CB6871" w:rsidP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A24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A24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CB6871" w:rsidRPr="00F472B2" w:rsidRDefault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A24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A24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4A249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4A249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Závazná stanoviska dotčených orgánů, popřípadě jejich rozhodnutí opatřená doložkou právní moci,</w:t>
            </w:r>
          </w:p>
          <w:p w:rsidR="00CB6871" w:rsidRPr="00F472B2" w:rsidRDefault="00CB6871" w:rsidP="00CB6871">
            <w:p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 uvedením příslušného orgánu, 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č.j.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 data vydání, a to na úseku: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776" w:hanging="4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A24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A24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posuzování souladu s </w:t>
            </w:r>
            <w:proofErr w:type="spell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ÚPD</w:t>
            </w:r>
            <w:proofErr w:type="spell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(v případě, že je vydáváno závazné stanovisko podle § </w:t>
            </w:r>
            <w:proofErr w:type="spell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96b</w:t>
            </w:r>
            <w:proofErr w:type="spell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stavebního zákona)…………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………………………………………….………....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A24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A24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přírody a krajiny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A24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A24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vod 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………………………….…………………………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A24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A24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ovzduší …………………………………….……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A24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A24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zemědělského půdního fondu 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</w:t>
            </w:r>
            <w:proofErr w:type="gramEnd"/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A24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A24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lesa…………….……………………………………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A24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A24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ložisek nerostných surovin 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</w:t>
            </w:r>
            <w:proofErr w:type="gramEnd"/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A24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A24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odpadového hospodářství……………………………………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A24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A24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veřejného zdraví……………………….……………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A24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A24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veterinární péče…………………………………………………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A24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A24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památkové péče…………………………………………………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A24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A24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A24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A24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energetiky……………………………………………………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A24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A24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mírové využívání jaderné energie a ionizujícího záření …………….………………….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A24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A24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…………………………………….……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A24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A24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obrany státu…………………………………….……………………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A24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A24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bezpečnosti státu……………………………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A24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A24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obyvatelstva………………….……………………………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A24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A24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požární ochrany………………………………………………………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A24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A24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bezpečnosti práce……………………………………………………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A24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A24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další……………………………………………………………………………….…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4A249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4A249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A24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A24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elektřiny ……………………………………………………………………………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</w:t>
            </w:r>
            <w:proofErr w:type="gramEnd"/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A24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A24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plynu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...……………………………………………………………………………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A24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A24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vody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A24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A24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kanalizace……………………………………………………………………….………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A24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A24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rozvodu tepla…………………………………………………………………………….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A24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A24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…...</w:t>
            </w:r>
            <w:proofErr w:type="gramEnd"/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A24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A24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A24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A24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další………………………………………………………………………………………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4A24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4A24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CB6871" w:rsidRPr="00510DC5" w:rsidRDefault="00CB6871" w:rsidP="00CB6871">
            <w:pPr>
              <w:spacing w:before="60" w:after="0" w:line="240" w:lineRule="auto"/>
              <w:ind w:left="3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4A24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4A24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Další přílohy podle části A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4A24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4A24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II. žádosti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4A24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4A24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III. žádosti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4A24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4A24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Označení a účel stavby: kategorie výrobku označeného </w:t>
            </w:r>
            <w:proofErr w:type="spellStart"/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CE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spellEnd"/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počet napojených ekvivalentních </w:t>
            </w:r>
            <w:proofErr w:type="spellStart"/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obyvatelů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proofErr w:type="spellEnd"/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4A24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4A24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Způsob vypouštění odpadních vod: do kanalizace, do vod povrchových, do vod podzemních.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4A24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4A24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Údaje o místu vypouštění odpadních vod: název obce, název katastrálního území, parcelní číslo podle pozemku katastru nemovitostí, orientační určení polohy – souřadnice X, Y určené v souřadnicovém systému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Jednotné trigonometrické sítě katastrální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V případě, že se vypouštění odpadních vod týká vodního toku, přiloží také: název vodního toku a kilometráž výpusti (staničení).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4A24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4A24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Zpracovatel projektové dokumentace: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4A24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4A24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Zpracovatel vyjádření osoby s odbornou </w:t>
            </w:r>
            <w:proofErr w:type="spellStart"/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</w:t>
            </w:r>
            <w:proofErr w:type="spellEnd"/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pokud se jedná o vypouštění odpadních vod do vod podzemních: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4A24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4A24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Zhotovitel stavby vodního díla (je-li v době podání žádosti znám): název stavebního podnikatele, sídlo, IČO (bylo-li přiděleno).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4A24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4A24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správce povodí.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4A24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4A24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Vyjádření příslušného správce vodního toku v případě vypouštění odpadních vod z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vodního díla do vod povrchových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4A24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4A24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Vyjádření osoby s odbornou </w:t>
            </w:r>
            <w:proofErr w:type="spellStart"/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</w:t>
            </w:r>
            <w:proofErr w:type="spellEnd"/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)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pokud se jedná o vypouštění odpadních vod z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vodního díla přes půdní vrstvy do vod podzemních, které obsahuje: 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4A24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4A24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základní údaje, včetně identifikace zadavatele a zpracovatele vyjádření, popřípadě zpracovatele příslušné projektové dokumentace,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4A24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4A24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popisné údaje, včetně identifikace hydrogeologického rajonu, útvaru podzemních vod, popřípadě kolektoru, ve kterém se nachází podzemní vody, se kterými má být nakládáno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4A24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4A24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 se kterými má být nakládáno,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4A24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4A24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zhodnocení míry rizika ovlivnění množství a jakosti zdrojů podzemních a povrchových vod nebo chráněných území vymezených zvláštními právními předpisy,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4A24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4A24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zhodnocení ovlivnění režimu přírodních léčivých zdrojů nebo zdrojů přírodních minerálních vod dané zřídelní struktury, pokud se vypouštění odpadních vod v oblasti takového zdroje nachází,</w:t>
            </w:r>
            <w:r w:rsidR="001532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4A24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4A24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návrh podmínek, za kterých může být povolení k vypouštění odpadních vod do vod podzemních vydáno, pokud může toto vypouštění mít podstatný vliv na jakost a množství podzemních vod nebo chráněná území vymezená zvláštními právními předpisy.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4A24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4A24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Provozní řád.</w:t>
            </w:r>
          </w:p>
        </w:tc>
      </w:tr>
    </w:tbl>
    <w:p w:rsidR="00CB6871" w:rsidRPr="000A6AF2" w:rsidRDefault="00CB6871" w:rsidP="007E2B7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vertAlign w:val="superscript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____________________________________________________________________________</w:t>
      </w:r>
    </w:p>
    <w:p w:rsidR="00CB6871" w:rsidRPr="000A6AF2" w:rsidRDefault="00CB6871" w:rsidP="000B7249">
      <w:pPr>
        <w:spacing w:after="0" w:line="240" w:lineRule="auto"/>
        <w:ind w:hanging="4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2)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Zařazení dle Minimální účinnosti čištění pro kategorie výrobků označovaných </w:t>
      </w:r>
      <w:proofErr w:type="spellStart"/>
      <w:r w:rsidRPr="000A6AF2">
        <w:rPr>
          <w:rFonts w:ascii="Times New Roman" w:eastAsia="Times New Roman" w:hAnsi="Times New Roman"/>
          <w:sz w:val="16"/>
          <w:szCs w:val="16"/>
        </w:rPr>
        <w:t>CE</w:t>
      </w:r>
      <w:proofErr w:type="spellEnd"/>
      <w:r w:rsidRPr="000A6AF2">
        <w:rPr>
          <w:rFonts w:ascii="Times New Roman" w:eastAsia="Times New Roman" w:hAnsi="Times New Roman"/>
          <w:sz w:val="16"/>
          <w:szCs w:val="16"/>
        </w:rPr>
        <w:t xml:space="preserve"> v procentech do kategorie, vydané oprávněnou organizací (zkušební ústav).</w:t>
      </w:r>
    </w:p>
    <w:p w:rsidR="00CB6871" w:rsidRPr="000A6AF2" w:rsidRDefault="00CB6871" w:rsidP="000B7249">
      <w:p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3)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Ekvivalentní obyvatel (</w:t>
      </w:r>
      <w:proofErr w:type="spellStart"/>
      <w:r w:rsidRPr="000A6AF2">
        <w:rPr>
          <w:rFonts w:ascii="Times New Roman" w:eastAsia="Times New Roman" w:hAnsi="Times New Roman"/>
          <w:sz w:val="16"/>
          <w:szCs w:val="16"/>
        </w:rPr>
        <w:t>EO</w:t>
      </w:r>
      <w:proofErr w:type="spellEnd"/>
      <w:r w:rsidRPr="000A6AF2">
        <w:rPr>
          <w:rFonts w:ascii="Times New Roman" w:eastAsia="Times New Roman" w:hAnsi="Times New Roman"/>
          <w:sz w:val="16"/>
          <w:szCs w:val="16"/>
        </w:rPr>
        <w:t xml:space="preserve">) je definovaný produkcí znečištění </w:t>
      </w:r>
      <w:proofErr w:type="spellStart"/>
      <w:r w:rsidRPr="000A6AF2">
        <w:rPr>
          <w:rFonts w:ascii="Times New Roman" w:eastAsia="Times New Roman" w:hAnsi="Times New Roman"/>
          <w:sz w:val="16"/>
          <w:szCs w:val="16"/>
        </w:rPr>
        <w:t>60g</w:t>
      </w:r>
      <w:proofErr w:type="spellEnd"/>
      <w:r w:rsidRPr="000A6AF2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0A6AF2">
        <w:rPr>
          <w:rFonts w:ascii="Times New Roman" w:eastAsia="Times New Roman" w:hAnsi="Times New Roman"/>
          <w:sz w:val="16"/>
          <w:szCs w:val="16"/>
        </w:rPr>
        <w:t>BSK5</w:t>
      </w:r>
      <w:proofErr w:type="spellEnd"/>
      <w:r w:rsidRPr="000A6AF2">
        <w:rPr>
          <w:rFonts w:ascii="Times New Roman" w:eastAsia="Times New Roman" w:hAnsi="Times New Roman"/>
          <w:sz w:val="16"/>
          <w:szCs w:val="16"/>
        </w:rPr>
        <w:t xml:space="preserve"> za den (biochemická spotřeba kyslíku pětidenní s potlačením nitrifikace). Zatížení vyjádřené v počtu ekvivalentních obyvatel se vypočítává z maximálního průměrného týdenního zatížení vstupu do čistírny odpadních vod během roku, s výjimkou neobvyklých situací, jako jsou např. silné deště a povodně.</w:t>
      </w:r>
    </w:p>
    <w:p w:rsidR="00CB6871" w:rsidRPr="00B53327" w:rsidRDefault="00CB6871" w:rsidP="000B72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4)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Zákon č. 62/1988 Sb., o geologických pracích a o Českém geologickém úřadu, ve znění pozdějších předpisů.</w:t>
      </w:r>
    </w:p>
    <w:sectPr w:rsidR="00CB6871" w:rsidRPr="00B53327" w:rsidSect="00125C97">
      <w:footerReference w:type="default" r:id="rId9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49B" w:rsidRDefault="004A249B" w:rsidP="00165DCC">
      <w:pPr>
        <w:spacing w:after="0" w:line="240" w:lineRule="auto"/>
      </w:pPr>
      <w:r>
        <w:separator/>
      </w:r>
    </w:p>
  </w:endnote>
  <w:endnote w:type="continuationSeparator" w:id="0">
    <w:p w:rsidR="004A249B" w:rsidRDefault="004A249B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4A249B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11149C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49B" w:rsidRDefault="004A249B" w:rsidP="00165DCC">
      <w:pPr>
        <w:spacing w:after="0" w:line="240" w:lineRule="auto"/>
      </w:pPr>
      <w:r>
        <w:separator/>
      </w:r>
    </w:p>
  </w:footnote>
  <w:footnote w:type="continuationSeparator" w:id="0">
    <w:p w:rsidR="004A249B" w:rsidRDefault="004A249B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149C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05DC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249B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6F7ADC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1687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45D2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15CBA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0FEF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D9181-A29E-40A5-825D-FA46406F8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2520</Words>
  <Characters>14874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Zdeněk Prajzent</cp:lastModifiedBy>
  <cp:revision>4</cp:revision>
  <cp:lastPrinted>2017-05-02T07:53:00Z</cp:lastPrinted>
  <dcterms:created xsi:type="dcterms:W3CDTF">2018-08-24T09:41:00Z</dcterms:created>
  <dcterms:modified xsi:type="dcterms:W3CDTF">2022-04-28T07:25:00Z</dcterms:modified>
</cp:coreProperties>
</file>